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877" w:type="dxa"/>
        <w:tblLayout w:type="fixed"/>
        <w:tblLook w:val="04A0" w:firstRow="1" w:lastRow="0" w:firstColumn="1" w:lastColumn="0" w:noHBand="0" w:noVBand="1"/>
      </w:tblPr>
      <w:tblGrid>
        <w:gridCol w:w="3969"/>
        <w:gridCol w:w="3969"/>
        <w:gridCol w:w="3969"/>
        <w:gridCol w:w="3970"/>
      </w:tblGrid>
      <w:tr w:rsidR="00BC42FE" w:rsidRPr="00F85E10" w:rsidTr="005D3EA8">
        <w:trPr>
          <w:trHeight w:val="3223"/>
        </w:trPr>
        <w:tc>
          <w:tcPr>
            <w:tcW w:w="3969" w:type="dxa"/>
            <w:tcBorders>
              <w:top w:val="single" w:sz="18" w:space="0" w:color="auto"/>
              <w:left w:val="single" w:sz="18" w:space="0" w:color="auto"/>
              <w:bottom w:val="single" w:sz="18" w:space="0" w:color="auto"/>
              <w:right w:val="single" w:sz="18" w:space="0" w:color="auto"/>
            </w:tcBorders>
          </w:tcPr>
          <w:p w:rsidR="00BC42FE" w:rsidRDefault="00BC42FE" w:rsidP="00681010">
            <w:pPr>
              <w:jc w:val="center"/>
              <w:rPr>
                <w:rFonts w:ascii="Arial" w:hAnsi="Arial" w:cs="Arial"/>
                <w:b/>
                <w:sz w:val="20"/>
                <w:szCs w:val="20"/>
              </w:rPr>
            </w:pPr>
            <w:r>
              <w:rPr>
                <w:rFonts w:ascii="Arial" w:hAnsi="Arial" w:cs="Arial"/>
                <w:b/>
                <w:sz w:val="20"/>
                <w:szCs w:val="20"/>
              </w:rPr>
              <w:t xml:space="preserve">5, 4, 3, 2, 1 Blast Off! (Maths) </w:t>
            </w:r>
          </w:p>
          <w:p w:rsidR="00BC42FE" w:rsidRDefault="00BC42FE" w:rsidP="00681010">
            <w:pPr>
              <w:jc w:val="center"/>
              <w:rPr>
                <w:rFonts w:ascii="Arial" w:hAnsi="Arial" w:cs="Arial"/>
                <w:sz w:val="20"/>
                <w:szCs w:val="20"/>
              </w:rPr>
            </w:pPr>
            <w:r>
              <w:rPr>
                <w:rFonts w:ascii="Arial" w:hAnsi="Arial" w:cs="Arial"/>
                <w:sz w:val="20"/>
                <w:szCs w:val="20"/>
              </w:rPr>
              <w:t xml:space="preserve">Practise counting down from 10 by watching </w:t>
            </w:r>
          </w:p>
          <w:p w:rsidR="00BC42FE" w:rsidRDefault="00BC42FE" w:rsidP="00681010">
            <w:pPr>
              <w:jc w:val="center"/>
              <w:rPr>
                <w:rFonts w:ascii="Arial" w:hAnsi="Arial" w:cs="Arial"/>
                <w:sz w:val="20"/>
                <w:szCs w:val="20"/>
              </w:rPr>
            </w:pPr>
            <w:hyperlink r:id="rId5" w:history="1">
              <w:r w:rsidRPr="00023B6C">
                <w:rPr>
                  <w:rStyle w:val="Hyperlink"/>
                  <w:rFonts w:ascii="Arial" w:hAnsi="Arial" w:cs="Arial"/>
                  <w:sz w:val="20"/>
                  <w:szCs w:val="20"/>
                </w:rPr>
                <w:t>https://www.bbc.co.uk/teach/class-clips-video/maths-ks1-counting-down-from-10/zb4kjhv</w:t>
              </w:r>
            </w:hyperlink>
            <w:r>
              <w:rPr>
                <w:rFonts w:ascii="Arial" w:hAnsi="Arial" w:cs="Arial"/>
                <w:sz w:val="20"/>
                <w:szCs w:val="20"/>
              </w:rPr>
              <w:t xml:space="preserve"> </w:t>
            </w:r>
          </w:p>
          <w:p w:rsidR="00BC42FE" w:rsidRDefault="00BC42FE" w:rsidP="00681010">
            <w:pPr>
              <w:jc w:val="center"/>
              <w:rPr>
                <w:rFonts w:ascii="Arial" w:hAnsi="Arial" w:cs="Arial"/>
                <w:sz w:val="20"/>
                <w:szCs w:val="20"/>
              </w:rPr>
            </w:pPr>
          </w:p>
          <w:p w:rsidR="00BC42FE" w:rsidRPr="00971962" w:rsidRDefault="00BC42FE" w:rsidP="00681010">
            <w:pPr>
              <w:jc w:val="center"/>
              <w:rPr>
                <w:rFonts w:ascii="Arial" w:hAnsi="Arial" w:cs="Arial"/>
                <w:sz w:val="20"/>
                <w:szCs w:val="20"/>
              </w:rPr>
            </w:pPr>
            <w:r>
              <w:rPr>
                <w:rFonts w:ascii="Arial" w:hAnsi="Arial" w:cs="Arial"/>
                <w:sz w:val="20"/>
                <w:szCs w:val="20"/>
              </w:rPr>
              <w:t xml:space="preserve">Then practise putting the numbers in order using the game </w:t>
            </w:r>
            <w:hyperlink r:id="rId6" w:history="1">
              <w:r w:rsidRPr="00023B6C">
                <w:rPr>
                  <w:rStyle w:val="Hyperlink"/>
                  <w:rFonts w:ascii="Arial" w:hAnsi="Arial" w:cs="Arial"/>
                  <w:sz w:val="20"/>
                  <w:szCs w:val="20"/>
                </w:rPr>
                <w:t>https://www.softschools.com/counting/games/counting_backwards_from_20/</w:t>
              </w:r>
            </w:hyperlink>
            <w:r>
              <w:rPr>
                <w:rFonts w:ascii="Arial" w:hAnsi="Arial" w:cs="Arial"/>
                <w:sz w:val="20"/>
                <w:szCs w:val="20"/>
              </w:rPr>
              <w:t xml:space="preserve"> </w:t>
            </w:r>
          </w:p>
        </w:tc>
        <w:tc>
          <w:tcPr>
            <w:tcW w:w="3969" w:type="dxa"/>
            <w:tcBorders>
              <w:top w:val="single" w:sz="18" w:space="0" w:color="auto"/>
              <w:left w:val="single" w:sz="18" w:space="0" w:color="auto"/>
              <w:bottom w:val="single" w:sz="18" w:space="0" w:color="auto"/>
              <w:right w:val="single" w:sz="18" w:space="0" w:color="auto"/>
            </w:tcBorders>
          </w:tcPr>
          <w:p w:rsidR="00BC42FE" w:rsidRPr="0017565C" w:rsidRDefault="00BC42FE" w:rsidP="0017565C">
            <w:pPr>
              <w:jc w:val="center"/>
              <w:rPr>
                <w:rFonts w:ascii="Arial" w:hAnsi="Arial" w:cs="Arial"/>
                <w:b/>
                <w:sz w:val="20"/>
                <w:szCs w:val="20"/>
              </w:rPr>
            </w:pPr>
            <w:r w:rsidRPr="0017565C">
              <w:rPr>
                <w:rFonts w:ascii="Arial" w:hAnsi="Arial" w:cs="Arial"/>
                <w:b/>
                <w:sz w:val="20"/>
                <w:szCs w:val="20"/>
              </w:rPr>
              <w:t xml:space="preserve">Make a rocket (Art/ DT) </w:t>
            </w:r>
          </w:p>
          <w:p w:rsidR="00BC42FE" w:rsidRDefault="00BC42FE" w:rsidP="0017565C">
            <w:pPr>
              <w:jc w:val="center"/>
              <w:rPr>
                <w:rFonts w:ascii="Arial" w:hAnsi="Arial" w:cs="Arial"/>
                <w:sz w:val="20"/>
                <w:szCs w:val="20"/>
              </w:rPr>
            </w:pPr>
            <w:r>
              <w:rPr>
                <w:rFonts w:ascii="Arial" w:hAnsi="Arial" w:cs="Arial"/>
                <w:sz w:val="20"/>
                <w:szCs w:val="20"/>
              </w:rPr>
              <w:t xml:space="preserve">Design and make your own rockets using whatever resources you have available at home. Talk about the design, colours and shapes you will use. Use different effects e.g. splatter paint to make a starry background cut out coloured shapes. </w:t>
            </w:r>
          </w:p>
          <w:p w:rsidR="00BC42FE" w:rsidRDefault="00BC42FE" w:rsidP="0017565C">
            <w:pPr>
              <w:jc w:val="center"/>
              <w:rPr>
                <w:rFonts w:ascii="Arial" w:hAnsi="Arial" w:cs="Arial"/>
                <w:sz w:val="20"/>
                <w:szCs w:val="20"/>
              </w:rPr>
            </w:pPr>
            <w:r>
              <w:rPr>
                <w:rFonts w:ascii="Arial" w:hAnsi="Arial" w:cs="Arial"/>
                <w:noProof/>
                <w:sz w:val="20"/>
                <w:szCs w:val="20"/>
                <w:lang w:eastAsia="en-GB"/>
              </w:rPr>
              <w:drawing>
                <wp:inline distT="0" distB="0" distL="0" distR="0" wp14:anchorId="6FE1209A" wp14:editId="2AACB619">
                  <wp:extent cx="415361" cy="65731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 straws.jpg"/>
                          <pic:cNvPicPr/>
                        </pic:nvPicPr>
                        <pic:blipFill rotWithShape="1">
                          <a:blip r:embed="rId7" cstate="print">
                            <a:extLst>
                              <a:ext uri="{28A0092B-C50C-407E-A947-70E740481C1C}">
                                <a14:useLocalDpi xmlns:a14="http://schemas.microsoft.com/office/drawing/2010/main" val="0"/>
                              </a:ext>
                            </a:extLst>
                          </a:blip>
                          <a:srcRect l="8596" t="5435" r="10903" b="5977"/>
                          <a:stretch/>
                        </pic:blipFill>
                        <pic:spPr bwMode="auto">
                          <a:xfrm>
                            <a:off x="0" y="0"/>
                            <a:ext cx="417113" cy="6600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lang w:eastAsia="en-GB"/>
              </w:rPr>
              <w:drawing>
                <wp:inline distT="0" distB="0" distL="0" distR="0" wp14:anchorId="07E179B8" wp14:editId="70072A75">
                  <wp:extent cx="503164" cy="371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539" cy="376920"/>
                          </a:xfrm>
                          <a:prstGeom prst="rect">
                            <a:avLst/>
                          </a:prstGeom>
                        </pic:spPr>
                      </pic:pic>
                    </a:graphicData>
                  </a:graphic>
                </wp:inline>
              </w:drawing>
            </w:r>
          </w:p>
          <w:p w:rsidR="00BC42FE" w:rsidRDefault="00BC42FE" w:rsidP="0017565C">
            <w:pPr>
              <w:jc w:val="center"/>
              <w:rPr>
                <w:rFonts w:ascii="Arial" w:hAnsi="Arial" w:cs="Arial"/>
                <w:sz w:val="20"/>
                <w:szCs w:val="20"/>
              </w:rPr>
            </w:pPr>
            <w:r>
              <w:rPr>
                <w:rFonts w:ascii="Arial" w:hAnsi="Arial" w:cs="Arial"/>
                <w:sz w:val="20"/>
                <w:szCs w:val="20"/>
              </w:rPr>
              <w:t>Make rockets attached to straws and have a rocket race.</w:t>
            </w:r>
          </w:p>
        </w:tc>
        <w:tc>
          <w:tcPr>
            <w:tcW w:w="3969" w:type="dxa"/>
            <w:tcBorders>
              <w:top w:val="single" w:sz="18" w:space="0" w:color="auto"/>
              <w:left w:val="single" w:sz="18" w:space="0" w:color="auto"/>
              <w:bottom w:val="single" w:sz="18" w:space="0" w:color="auto"/>
              <w:right w:val="single" w:sz="18" w:space="0" w:color="auto"/>
            </w:tcBorders>
          </w:tcPr>
          <w:p w:rsidR="00BC42FE" w:rsidRPr="00BC42FE" w:rsidRDefault="00BC42FE" w:rsidP="00686354">
            <w:pPr>
              <w:jc w:val="center"/>
              <w:rPr>
                <w:rFonts w:ascii="Arial" w:hAnsi="Arial" w:cs="Arial"/>
                <w:b/>
                <w:sz w:val="20"/>
                <w:szCs w:val="20"/>
              </w:rPr>
            </w:pPr>
            <w:r>
              <w:rPr>
                <w:rFonts w:ascii="Arial" w:hAnsi="Arial" w:cs="Arial"/>
                <w:sz w:val="20"/>
                <w:szCs w:val="20"/>
              </w:rPr>
              <w:t xml:space="preserve">    </w:t>
            </w:r>
            <w:r w:rsidRPr="00BC42FE">
              <w:rPr>
                <w:rFonts w:ascii="Arial" w:hAnsi="Arial" w:cs="Arial"/>
                <w:b/>
                <w:sz w:val="20"/>
                <w:szCs w:val="20"/>
              </w:rPr>
              <w:t xml:space="preserve">Five little Astronauts </w:t>
            </w:r>
            <w:r w:rsidR="00C04012">
              <w:rPr>
                <w:rFonts w:ascii="Arial" w:hAnsi="Arial" w:cs="Arial"/>
                <w:b/>
                <w:sz w:val="20"/>
                <w:szCs w:val="20"/>
              </w:rPr>
              <w:t xml:space="preserve">(Musical) </w:t>
            </w:r>
          </w:p>
          <w:p w:rsidR="00BC42FE" w:rsidRPr="00BC42FE" w:rsidRDefault="00BC42FE" w:rsidP="00686354">
            <w:pPr>
              <w:jc w:val="center"/>
              <w:rPr>
                <w:rFonts w:ascii="Arial" w:hAnsi="Arial" w:cs="Arial"/>
                <w:b/>
                <w:sz w:val="20"/>
                <w:szCs w:val="20"/>
              </w:rPr>
            </w:pPr>
            <w:r>
              <w:rPr>
                <w:rFonts w:ascii="Arial" w:hAnsi="Arial" w:cs="Arial"/>
                <w:sz w:val="20"/>
                <w:szCs w:val="20"/>
              </w:rPr>
              <w:t xml:space="preserve">   </w:t>
            </w:r>
            <w:r w:rsidR="00C04012">
              <w:rPr>
                <w:rFonts w:ascii="Arial" w:hAnsi="Arial" w:cs="Arial"/>
                <w:noProof/>
                <w:sz w:val="20"/>
                <w:szCs w:val="20"/>
                <w:lang w:eastAsia="en-GB"/>
              </w:rPr>
              <w:drawing>
                <wp:inline distT="0" distB="0" distL="0" distR="0">
                  <wp:extent cx="961391" cy="1190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2572-Five-Little-Astronauts-Counting-Song-Sheet.jpg"/>
                          <pic:cNvPicPr/>
                        </pic:nvPicPr>
                        <pic:blipFill rotWithShape="1">
                          <a:blip r:embed="rId9" cstate="print">
                            <a:extLst>
                              <a:ext uri="{28A0092B-C50C-407E-A947-70E740481C1C}">
                                <a14:useLocalDpi xmlns:a14="http://schemas.microsoft.com/office/drawing/2010/main" val="0"/>
                              </a:ext>
                            </a:extLst>
                          </a:blip>
                          <a:srcRect l="59616"/>
                          <a:stretch/>
                        </pic:blipFill>
                        <pic:spPr bwMode="auto">
                          <a:xfrm>
                            <a:off x="0" y="0"/>
                            <a:ext cx="962416" cy="119189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w:t>
            </w:r>
          </w:p>
          <w:p w:rsidR="00BC42FE" w:rsidRPr="00F85E10" w:rsidRDefault="00C04012" w:rsidP="00C04012">
            <w:pPr>
              <w:jc w:val="center"/>
              <w:rPr>
                <w:rFonts w:ascii="Arial" w:hAnsi="Arial" w:cs="Arial"/>
                <w:sz w:val="20"/>
                <w:szCs w:val="20"/>
              </w:rPr>
            </w:pPr>
            <w:r>
              <w:rPr>
                <w:rFonts w:ascii="Arial" w:hAnsi="Arial" w:cs="Arial"/>
                <w:sz w:val="20"/>
                <w:szCs w:val="20"/>
              </w:rPr>
              <w:t xml:space="preserve">Make a musical shaker from an empty bottle filled with lentils, rice, pasta or other grains. Decorate. Sing or chant the </w:t>
            </w:r>
            <w:proofErr w:type="gramStart"/>
            <w:r>
              <w:rPr>
                <w:rFonts w:ascii="Arial" w:hAnsi="Arial" w:cs="Arial"/>
                <w:sz w:val="20"/>
                <w:szCs w:val="20"/>
              </w:rPr>
              <w:t>astronauts</w:t>
            </w:r>
            <w:proofErr w:type="gramEnd"/>
            <w:r>
              <w:rPr>
                <w:rFonts w:ascii="Arial" w:hAnsi="Arial" w:cs="Arial"/>
                <w:sz w:val="20"/>
                <w:szCs w:val="20"/>
              </w:rPr>
              <w:t xml:space="preserve"> song shaking your shaker along at the same time. </w:t>
            </w:r>
            <w:bookmarkStart w:id="0" w:name="_GoBack"/>
            <w:bookmarkEnd w:id="0"/>
          </w:p>
        </w:tc>
        <w:tc>
          <w:tcPr>
            <w:tcW w:w="3970" w:type="dxa"/>
            <w:tcBorders>
              <w:top w:val="single" w:sz="18" w:space="0" w:color="auto"/>
              <w:left w:val="single" w:sz="18" w:space="0" w:color="auto"/>
              <w:bottom w:val="single" w:sz="18" w:space="0" w:color="auto"/>
              <w:right w:val="single" w:sz="18" w:space="0" w:color="auto"/>
            </w:tcBorders>
          </w:tcPr>
          <w:p w:rsidR="00BC42FE" w:rsidRPr="00F85E10" w:rsidRDefault="00BC42FE" w:rsidP="00686354">
            <w:pPr>
              <w:jc w:val="center"/>
              <w:rPr>
                <w:rFonts w:ascii="Arial" w:hAnsi="Arial" w:cs="Arial"/>
                <w:b/>
                <w:sz w:val="20"/>
                <w:szCs w:val="20"/>
              </w:rPr>
            </w:pPr>
            <w:r>
              <w:rPr>
                <w:rFonts w:ascii="Arial" w:hAnsi="Arial" w:cs="Arial"/>
                <w:b/>
                <w:sz w:val="20"/>
                <w:szCs w:val="20"/>
              </w:rPr>
              <w:t xml:space="preserve">Fruity Rockets! </w:t>
            </w:r>
            <w:r w:rsidRPr="00F85E10">
              <w:rPr>
                <w:rFonts w:ascii="Arial" w:hAnsi="Arial" w:cs="Arial"/>
                <w:b/>
                <w:sz w:val="20"/>
                <w:szCs w:val="20"/>
              </w:rPr>
              <w:t xml:space="preserve">(Life Skills) </w:t>
            </w:r>
          </w:p>
          <w:p w:rsidR="00BC42FE" w:rsidRDefault="00BC42FE" w:rsidP="00681010">
            <w:pPr>
              <w:jc w:val="center"/>
              <w:rPr>
                <w:rFonts w:ascii="Arial" w:hAnsi="Arial" w:cs="Arial"/>
                <w:sz w:val="20"/>
                <w:szCs w:val="20"/>
              </w:rPr>
            </w:pPr>
            <w:r>
              <w:rPr>
                <w:rFonts w:ascii="Arial" w:hAnsi="Arial" w:cs="Arial"/>
                <w:noProof/>
                <w:sz w:val="20"/>
                <w:szCs w:val="20"/>
                <w:lang w:eastAsia="en-GB"/>
              </w:rPr>
              <w:drawing>
                <wp:inline distT="0" distB="0" distL="0" distR="0" wp14:anchorId="22DD8683" wp14:editId="277E1A25">
                  <wp:extent cx="561975" cy="936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kebab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75" cy="936625"/>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lang w:eastAsia="en-GB"/>
              </w:rPr>
              <w:drawing>
                <wp:inline distT="0" distB="0" distL="0" distR="0" wp14:anchorId="2BBDCD04" wp14:editId="2B6EE88C">
                  <wp:extent cx="830110" cy="638835"/>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6642" cy="643862"/>
                          </a:xfrm>
                          <a:prstGeom prst="rect">
                            <a:avLst/>
                          </a:prstGeom>
                        </pic:spPr>
                      </pic:pic>
                    </a:graphicData>
                  </a:graphic>
                </wp:inline>
              </w:drawing>
            </w:r>
          </w:p>
          <w:p w:rsidR="00BC42FE" w:rsidRDefault="00BC42FE" w:rsidP="00681010">
            <w:pPr>
              <w:jc w:val="center"/>
              <w:rPr>
                <w:rFonts w:ascii="Arial" w:hAnsi="Arial" w:cs="Arial"/>
                <w:sz w:val="20"/>
                <w:szCs w:val="20"/>
              </w:rPr>
            </w:pPr>
            <w:r>
              <w:rPr>
                <w:rFonts w:ascii="Arial" w:hAnsi="Arial" w:cs="Arial"/>
                <w:sz w:val="20"/>
                <w:szCs w:val="20"/>
              </w:rPr>
              <w:t xml:space="preserve">Try some different fruits and make some fruity rockets with your favourites. </w:t>
            </w:r>
          </w:p>
          <w:p w:rsidR="00BC42FE" w:rsidRPr="00F85E10" w:rsidRDefault="00BC42FE" w:rsidP="00681010">
            <w:pPr>
              <w:jc w:val="center"/>
              <w:rPr>
                <w:rFonts w:ascii="Arial" w:hAnsi="Arial" w:cs="Arial"/>
                <w:sz w:val="20"/>
                <w:szCs w:val="20"/>
              </w:rPr>
            </w:pPr>
            <w:r>
              <w:rPr>
                <w:rFonts w:ascii="Arial" w:hAnsi="Arial" w:cs="Arial"/>
                <w:sz w:val="20"/>
                <w:szCs w:val="20"/>
              </w:rPr>
              <w:t>*Take care with sharp skewers*</w:t>
            </w:r>
          </w:p>
        </w:tc>
      </w:tr>
      <w:tr w:rsidR="00686354" w:rsidRPr="00F85E10" w:rsidTr="00BC42FE">
        <w:trPr>
          <w:trHeight w:val="3133"/>
        </w:trPr>
        <w:tc>
          <w:tcPr>
            <w:tcW w:w="3969" w:type="dxa"/>
            <w:tcBorders>
              <w:top w:val="single" w:sz="18" w:space="0" w:color="auto"/>
              <w:left w:val="single" w:sz="18" w:space="0" w:color="auto"/>
              <w:bottom w:val="single" w:sz="18" w:space="0" w:color="auto"/>
              <w:right w:val="single" w:sz="18" w:space="0" w:color="auto"/>
            </w:tcBorders>
          </w:tcPr>
          <w:p w:rsidR="00686354" w:rsidRDefault="00681010" w:rsidP="006779F2">
            <w:pPr>
              <w:jc w:val="center"/>
              <w:rPr>
                <w:rFonts w:ascii="Arial" w:hAnsi="Arial" w:cs="Arial"/>
                <w:b/>
                <w:sz w:val="20"/>
                <w:szCs w:val="20"/>
              </w:rPr>
            </w:pPr>
            <w:r>
              <w:rPr>
                <w:rFonts w:ascii="Arial" w:hAnsi="Arial" w:cs="Arial"/>
                <w:b/>
                <w:sz w:val="20"/>
                <w:szCs w:val="20"/>
              </w:rPr>
              <w:t xml:space="preserve">Rocket Maths </w:t>
            </w:r>
          </w:p>
          <w:p w:rsidR="00681010" w:rsidRPr="00681010" w:rsidRDefault="00681010" w:rsidP="006779F2">
            <w:pPr>
              <w:jc w:val="center"/>
              <w:rPr>
                <w:rFonts w:ascii="Arial" w:hAnsi="Arial" w:cs="Arial"/>
                <w:sz w:val="20"/>
                <w:szCs w:val="20"/>
              </w:rPr>
            </w:pPr>
            <w:r>
              <w:rPr>
                <w:rFonts w:ascii="Arial" w:hAnsi="Arial" w:cs="Arial"/>
                <w:sz w:val="20"/>
                <w:szCs w:val="20"/>
              </w:rPr>
              <w:t xml:space="preserve">Practise rounding numbers to the nearest </w:t>
            </w:r>
            <w:r w:rsidR="00971962">
              <w:rPr>
                <w:rFonts w:ascii="Arial" w:hAnsi="Arial" w:cs="Arial"/>
                <w:sz w:val="20"/>
                <w:szCs w:val="20"/>
              </w:rPr>
              <w:t xml:space="preserve">10 or 100 using </w:t>
            </w:r>
            <w:hyperlink r:id="rId12" w:history="1">
              <w:r w:rsidR="00971962" w:rsidRPr="00023B6C">
                <w:rPr>
                  <w:rStyle w:val="Hyperlink"/>
                  <w:rFonts w:ascii="Arial" w:hAnsi="Arial" w:cs="Arial"/>
                  <w:sz w:val="20"/>
                  <w:szCs w:val="20"/>
                </w:rPr>
                <w:t>https://www.topmarks.co.uk/maths-games/rocket-rounding</w:t>
              </w:r>
            </w:hyperlink>
            <w:r w:rsidR="00971962">
              <w:rPr>
                <w:rFonts w:ascii="Arial" w:hAnsi="Arial" w:cs="Arial"/>
                <w:sz w:val="20"/>
                <w:szCs w:val="20"/>
              </w:rPr>
              <w:t xml:space="preserve"> </w:t>
            </w:r>
          </w:p>
          <w:p w:rsidR="006779F2" w:rsidRDefault="006779F2">
            <w:pPr>
              <w:rPr>
                <w:rFonts w:ascii="Arial" w:hAnsi="Arial" w:cs="Arial"/>
                <w:sz w:val="20"/>
                <w:szCs w:val="20"/>
              </w:rPr>
            </w:pPr>
          </w:p>
          <w:p w:rsidR="005C7E4C" w:rsidRPr="00F85E10" w:rsidRDefault="005C7E4C" w:rsidP="005C7E4C">
            <w:pPr>
              <w:jc w:val="center"/>
              <w:rPr>
                <w:rFonts w:ascii="Arial" w:hAnsi="Arial" w:cs="Arial"/>
                <w:sz w:val="20"/>
                <w:szCs w:val="20"/>
              </w:rPr>
            </w:pPr>
            <w:r>
              <w:rPr>
                <w:noProof/>
                <w:lang w:eastAsia="en-GB"/>
              </w:rPr>
              <w:drawing>
                <wp:inline distT="0" distB="0" distL="0" distR="0" wp14:anchorId="4722D20E" wp14:editId="1DE143F8">
                  <wp:extent cx="1381125" cy="7277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615" t="7411" r="10097" b="17332"/>
                          <a:stretch/>
                        </pic:blipFill>
                        <pic:spPr bwMode="auto">
                          <a:xfrm>
                            <a:off x="0" y="0"/>
                            <a:ext cx="1385256" cy="729956"/>
                          </a:xfrm>
                          <a:prstGeom prst="rect">
                            <a:avLst/>
                          </a:prstGeom>
                          <a:ln>
                            <a:noFill/>
                          </a:ln>
                          <a:extLst>
                            <a:ext uri="{53640926-AAD7-44D8-BBD7-CCE9431645EC}">
                              <a14:shadowObscured xmlns:a14="http://schemas.microsoft.com/office/drawing/2010/main"/>
                            </a:ext>
                          </a:extLst>
                        </pic:spPr>
                      </pic:pic>
                    </a:graphicData>
                  </a:graphic>
                </wp:inline>
              </w:drawing>
            </w:r>
          </w:p>
          <w:p w:rsidR="00686354" w:rsidRPr="00F85E10" w:rsidRDefault="00686354" w:rsidP="006779F2">
            <w:pPr>
              <w:jc w:val="center"/>
              <w:rPr>
                <w:rFonts w:ascii="Arial" w:hAnsi="Arial" w:cs="Arial"/>
                <w:sz w:val="20"/>
                <w:szCs w:val="20"/>
              </w:rPr>
            </w:pPr>
          </w:p>
        </w:tc>
        <w:tc>
          <w:tcPr>
            <w:tcW w:w="3969" w:type="dxa"/>
            <w:tcBorders>
              <w:top w:val="single" w:sz="18" w:space="0" w:color="auto"/>
              <w:left w:val="single" w:sz="18" w:space="0" w:color="auto"/>
              <w:bottom w:val="single" w:sz="18" w:space="0" w:color="auto"/>
              <w:right w:val="single" w:sz="18" w:space="0" w:color="auto"/>
            </w:tcBorders>
          </w:tcPr>
          <w:p w:rsidR="001B1245" w:rsidRPr="00BC42FE" w:rsidRDefault="0017565C" w:rsidP="00971962">
            <w:pPr>
              <w:jc w:val="center"/>
              <w:rPr>
                <w:rFonts w:ascii="Arial" w:hAnsi="Arial" w:cs="Arial"/>
                <w:b/>
                <w:sz w:val="20"/>
                <w:szCs w:val="20"/>
              </w:rPr>
            </w:pPr>
            <w:r w:rsidRPr="00BC42FE">
              <w:rPr>
                <w:rFonts w:ascii="Arial" w:hAnsi="Arial" w:cs="Arial"/>
                <w:b/>
                <w:sz w:val="20"/>
                <w:szCs w:val="20"/>
              </w:rPr>
              <w:t>Spot the difference</w:t>
            </w:r>
          </w:p>
          <w:p w:rsidR="00BC42FE" w:rsidRDefault="00BC42FE" w:rsidP="00BC42FE">
            <w:pPr>
              <w:jc w:val="center"/>
              <w:rPr>
                <w:rFonts w:ascii="Arial" w:hAnsi="Arial" w:cs="Arial"/>
                <w:sz w:val="20"/>
                <w:szCs w:val="20"/>
              </w:rPr>
            </w:pPr>
            <w:r>
              <w:rPr>
                <w:rFonts w:ascii="Arial" w:hAnsi="Arial" w:cs="Arial"/>
                <w:sz w:val="20"/>
                <w:szCs w:val="20"/>
              </w:rPr>
              <w:t>Look carefully at the two pictures and f</w:t>
            </w:r>
            <w:r w:rsidR="0017565C">
              <w:rPr>
                <w:rFonts w:ascii="Arial" w:hAnsi="Arial" w:cs="Arial"/>
                <w:sz w:val="20"/>
                <w:szCs w:val="20"/>
              </w:rPr>
              <w:t xml:space="preserve">ind the </w:t>
            </w:r>
            <w:r>
              <w:rPr>
                <w:rFonts w:ascii="Arial" w:hAnsi="Arial" w:cs="Arial"/>
                <w:sz w:val="20"/>
                <w:szCs w:val="20"/>
              </w:rPr>
              <w:t xml:space="preserve">small </w:t>
            </w:r>
            <w:r w:rsidR="0017565C">
              <w:rPr>
                <w:rFonts w:ascii="Arial" w:hAnsi="Arial" w:cs="Arial"/>
                <w:sz w:val="20"/>
                <w:szCs w:val="20"/>
              </w:rPr>
              <w:t xml:space="preserve">differences </w:t>
            </w:r>
          </w:p>
          <w:p w:rsidR="00BC42FE" w:rsidRDefault="00BC42FE" w:rsidP="00BC42FE">
            <w:pPr>
              <w:jc w:val="center"/>
              <w:rPr>
                <w:rFonts w:ascii="Arial" w:hAnsi="Arial" w:cs="Arial"/>
                <w:sz w:val="20"/>
                <w:szCs w:val="20"/>
              </w:rPr>
            </w:pPr>
            <w:r>
              <w:rPr>
                <w:noProof/>
                <w:lang w:eastAsia="en-GB"/>
              </w:rPr>
              <w:drawing>
                <wp:inline distT="0" distB="0" distL="0" distR="0" wp14:anchorId="65F9559C" wp14:editId="29563DAE">
                  <wp:extent cx="1784349" cy="967419"/>
                  <wp:effectExtent l="0" t="0" r="698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397" t="19099" r="23397" b="29589"/>
                          <a:stretch/>
                        </pic:blipFill>
                        <pic:spPr bwMode="auto">
                          <a:xfrm>
                            <a:off x="0" y="0"/>
                            <a:ext cx="1797097" cy="974331"/>
                          </a:xfrm>
                          <a:prstGeom prst="rect">
                            <a:avLst/>
                          </a:prstGeom>
                          <a:ln>
                            <a:noFill/>
                          </a:ln>
                          <a:extLst>
                            <a:ext uri="{53640926-AAD7-44D8-BBD7-CCE9431645EC}">
                              <a14:shadowObscured xmlns:a14="http://schemas.microsoft.com/office/drawing/2010/main"/>
                            </a:ext>
                          </a:extLst>
                        </pic:spPr>
                      </pic:pic>
                    </a:graphicData>
                  </a:graphic>
                </wp:inline>
              </w:drawing>
            </w:r>
          </w:p>
          <w:p w:rsidR="00BC42FE" w:rsidRDefault="00BC42FE" w:rsidP="00BC42FE">
            <w:pPr>
              <w:jc w:val="center"/>
              <w:rPr>
                <w:rFonts w:ascii="Arial" w:hAnsi="Arial" w:cs="Arial"/>
                <w:sz w:val="20"/>
                <w:szCs w:val="20"/>
              </w:rPr>
            </w:pPr>
          </w:p>
          <w:p w:rsidR="0017565C" w:rsidRDefault="00BC42FE" w:rsidP="00BC42FE">
            <w:pPr>
              <w:jc w:val="center"/>
              <w:rPr>
                <w:rFonts w:ascii="Arial" w:hAnsi="Arial" w:cs="Arial"/>
                <w:sz w:val="20"/>
                <w:szCs w:val="20"/>
              </w:rPr>
            </w:pPr>
            <w:hyperlink r:id="rId15" w:history="1">
              <w:r w:rsidRPr="00023B6C">
                <w:rPr>
                  <w:rStyle w:val="Hyperlink"/>
                  <w:rFonts w:ascii="Arial" w:hAnsi="Arial" w:cs="Arial"/>
                  <w:sz w:val="20"/>
                  <w:szCs w:val="20"/>
                </w:rPr>
                <w:t>https://www.nasa.gov/specials/kidsclub/games/not-same/index.html</w:t>
              </w:r>
            </w:hyperlink>
            <w:r>
              <w:rPr>
                <w:rFonts w:ascii="Arial" w:hAnsi="Arial" w:cs="Arial"/>
                <w:sz w:val="20"/>
                <w:szCs w:val="20"/>
              </w:rPr>
              <w:t xml:space="preserve"> </w:t>
            </w:r>
          </w:p>
          <w:p w:rsidR="00BC42FE" w:rsidRPr="00F85E10" w:rsidRDefault="00BC42FE" w:rsidP="00BC42FE">
            <w:pPr>
              <w:jc w:val="center"/>
              <w:rPr>
                <w:rFonts w:ascii="Arial" w:hAnsi="Arial" w:cs="Arial"/>
                <w:sz w:val="20"/>
                <w:szCs w:val="20"/>
              </w:rPr>
            </w:pPr>
          </w:p>
        </w:tc>
        <w:tc>
          <w:tcPr>
            <w:tcW w:w="3969" w:type="dxa"/>
            <w:tcBorders>
              <w:top w:val="single" w:sz="18" w:space="0" w:color="auto"/>
              <w:left w:val="single" w:sz="18" w:space="0" w:color="auto"/>
              <w:bottom w:val="single" w:sz="18" w:space="0" w:color="auto"/>
              <w:right w:val="single" w:sz="18" w:space="0" w:color="auto"/>
            </w:tcBorders>
          </w:tcPr>
          <w:p w:rsidR="007277A9" w:rsidRDefault="00A7456E" w:rsidP="00971962">
            <w:pPr>
              <w:jc w:val="center"/>
              <w:rPr>
                <w:rFonts w:ascii="Arial" w:hAnsi="Arial" w:cs="Arial"/>
                <w:b/>
                <w:sz w:val="20"/>
                <w:szCs w:val="20"/>
              </w:rPr>
            </w:pPr>
            <w:r>
              <w:rPr>
                <w:rFonts w:ascii="Arial" w:hAnsi="Arial" w:cs="Arial"/>
                <w:b/>
                <w:sz w:val="20"/>
                <w:szCs w:val="20"/>
              </w:rPr>
              <w:t xml:space="preserve">Astronaut Training </w:t>
            </w:r>
            <w:r w:rsidR="003E5B44">
              <w:rPr>
                <w:rFonts w:ascii="Arial" w:hAnsi="Arial" w:cs="Arial"/>
                <w:b/>
                <w:sz w:val="20"/>
                <w:szCs w:val="20"/>
              </w:rPr>
              <w:t xml:space="preserve">(PE) </w:t>
            </w:r>
          </w:p>
          <w:p w:rsidR="00A7456E" w:rsidRDefault="00A7456E" w:rsidP="00971962">
            <w:pPr>
              <w:jc w:val="center"/>
              <w:rPr>
                <w:rFonts w:ascii="Arial" w:hAnsi="Arial" w:cs="Arial"/>
                <w:sz w:val="20"/>
                <w:szCs w:val="20"/>
              </w:rPr>
            </w:pPr>
            <w:r>
              <w:rPr>
                <w:rFonts w:ascii="Arial" w:hAnsi="Arial" w:cs="Arial"/>
                <w:sz w:val="20"/>
                <w:szCs w:val="20"/>
              </w:rPr>
              <w:t xml:space="preserve">Astronauts need to be super fit! Create a personal fitness programme to get your body ready for space adventures. 10x star jumps, 10x squats to avoid the asteroids, hopscotch over the craters etc. </w:t>
            </w:r>
          </w:p>
          <w:p w:rsidR="00A7456E" w:rsidRPr="00A7456E" w:rsidRDefault="00A7456E" w:rsidP="00971962">
            <w:pPr>
              <w:jc w:val="center"/>
              <w:rPr>
                <w:rFonts w:ascii="Arial" w:hAnsi="Arial" w:cs="Arial"/>
                <w:sz w:val="20"/>
                <w:szCs w:val="20"/>
              </w:rPr>
            </w:pPr>
            <w:r>
              <w:rPr>
                <w:rFonts w:ascii="Arial" w:hAnsi="Arial" w:cs="Arial"/>
                <w:noProof/>
                <w:sz w:val="20"/>
                <w:szCs w:val="20"/>
                <w:lang w:eastAsia="en-GB"/>
              </w:rPr>
              <w:drawing>
                <wp:inline distT="0" distB="0" distL="0" distR="0" wp14:anchorId="6C890749" wp14:editId="5FE97BDF">
                  <wp:extent cx="97155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jpg"/>
                          <pic:cNvPicPr/>
                        </pic:nvPicPr>
                        <pic:blipFill>
                          <a:blip r:embed="rId16">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tc>
        <w:tc>
          <w:tcPr>
            <w:tcW w:w="3970" w:type="dxa"/>
            <w:tcBorders>
              <w:top w:val="single" w:sz="18" w:space="0" w:color="auto"/>
              <w:left w:val="single" w:sz="18" w:space="0" w:color="auto"/>
              <w:bottom w:val="single" w:sz="18" w:space="0" w:color="auto"/>
              <w:right w:val="single" w:sz="18" w:space="0" w:color="auto"/>
            </w:tcBorders>
          </w:tcPr>
          <w:p w:rsidR="00ED090F" w:rsidRDefault="005C7E4C" w:rsidP="00ED090F">
            <w:pPr>
              <w:jc w:val="center"/>
              <w:rPr>
                <w:rFonts w:ascii="Arial" w:hAnsi="Arial" w:cs="Arial"/>
                <w:b/>
                <w:sz w:val="20"/>
                <w:szCs w:val="20"/>
              </w:rPr>
            </w:pPr>
            <w:r>
              <w:rPr>
                <w:rFonts w:ascii="Arial" w:hAnsi="Arial" w:cs="Arial"/>
                <w:b/>
                <w:sz w:val="20"/>
                <w:szCs w:val="20"/>
              </w:rPr>
              <w:t>Create your own rocket</w:t>
            </w:r>
            <w:r w:rsidR="0017565C">
              <w:rPr>
                <w:rFonts w:ascii="Arial" w:hAnsi="Arial" w:cs="Arial"/>
                <w:b/>
                <w:sz w:val="20"/>
                <w:szCs w:val="20"/>
              </w:rPr>
              <w:t xml:space="preserve"> (Scien</w:t>
            </w:r>
            <w:r w:rsidR="003E5B44">
              <w:rPr>
                <w:rFonts w:ascii="Arial" w:hAnsi="Arial" w:cs="Arial"/>
                <w:b/>
                <w:sz w:val="20"/>
                <w:szCs w:val="20"/>
              </w:rPr>
              <w:t xml:space="preserve">ce) </w:t>
            </w:r>
          </w:p>
          <w:p w:rsidR="005C7E4C" w:rsidRDefault="005C7E4C" w:rsidP="00ED090F">
            <w:pPr>
              <w:jc w:val="center"/>
              <w:rPr>
                <w:rFonts w:ascii="Arial" w:hAnsi="Arial" w:cs="Arial"/>
                <w:sz w:val="20"/>
                <w:szCs w:val="20"/>
              </w:rPr>
            </w:pPr>
            <w:r>
              <w:rPr>
                <w:rFonts w:ascii="Arial" w:hAnsi="Arial" w:cs="Arial"/>
                <w:sz w:val="20"/>
                <w:szCs w:val="20"/>
              </w:rPr>
              <w:t xml:space="preserve">Read the instructions on </w:t>
            </w:r>
            <w:hyperlink r:id="rId17" w:history="1">
              <w:r w:rsidRPr="00023B6C">
                <w:rPr>
                  <w:rStyle w:val="Hyperlink"/>
                  <w:rFonts w:ascii="Arial" w:hAnsi="Arial" w:cs="Arial"/>
                  <w:sz w:val="20"/>
                  <w:szCs w:val="20"/>
                </w:rPr>
                <w:t>https://www.science-sparks.com/infamous-coca-cola-mento-trick/</w:t>
              </w:r>
            </w:hyperlink>
            <w:r>
              <w:rPr>
                <w:rFonts w:ascii="Arial" w:hAnsi="Arial" w:cs="Arial"/>
                <w:sz w:val="20"/>
                <w:szCs w:val="20"/>
              </w:rPr>
              <w:t xml:space="preserve"> </w:t>
            </w:r>
            <w:r w:rsidR="000C557C">
              <w:rPr>
                <w:rFonts w:ascii="Arial" w:hAnsi="Arial" w:cs="Arial"/>
                <w:sz w:val="20"/>
                <w:szCs w:val="20"/>
              </w:rPr>
              <w:t xml:space="preserve"> </w:t>
            </w:r>
          </w:p>
          <w:p w:rsidR="000C557C" w:rsidRDefault="000C557C" w:rsidP="00ED090F">
            <w:pPr>
              <w:jc w:val="center"/>
              <w:rPr>
                <w:rFonts w:ascii="Arial" w:hAnsi="Arial" w:cs="Arial"/>
                <w:sz w:val="20"/>
                <w:szCs w:val="20"/>
              </w:rPr>
            </w:pPr>
            <w:r>
              <w:rPr>
                <w:rFonts w:ascii="Arial" w:hAnsi="Arial" w:cs="Arial"/>
                <w:sz w:val="20"/>
                <w:szCs w:val="20"/>
              </w:rPr>
              <w:t xml:space="preserve">Make sure you go out in the garden and drop the Mentos into the coke bottle before standing well back! </w:t>
            </w:r>
          </w:p>
          <w:p w:rsidR="00ED090F" w:rsidRPr="00F85E10" w:rsidRDefault="003E5B44" w:rsidP="003E5B44">
            <w:pPr>
              <w:jc w:val="center"/>
              <w:rPr>
                <w:rFonts w:ascii="Arial" w:hAnsi="Arial" w:cs="Arial"/>
                <w:sz w:val="20"/>
                <w:szCs w:val="20"/>
              </w:rPr>
            </w:pPr>
            <w:r>
              <w:rPr>
                <w:rFonts w:ascii="Arial" w:hAnsi="Arial" w:cs="Arial"/>
                <w:noProof/>
                <w:sz w:val="20"/>
                <w:szCs w:val="20"/>
                <w:lang w:eastAsia="en-GB"/>
              </w:rPr>
              <w:drawing>
                <wp:inline distT="0" distB="0" distL="0" distR="0" wp14:anchorId="1B41F9B3" wp14:editId="4D14F9C7">
                  <wp:extent cx="327781" cy="828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os-diet-coke-eruption.jpg"/>
                          <pic:cNvPicPr/>
                        </pic:nvPicPr>
                        <pic:blipFill rotWithShape="1">
                          <a:blip r:embed="rId18" cstate="print">
                            <a:extLst>
                              <a:ext uri="{28A0092B-C50C-407E-A947-70E740481C1C}">
                                <a14:useLocalDpi xmlns:a14="http://schemas.microsoft.com/office/drawing/2010/main" val="0"/>
                              </a:ext>
                            </a:extLst>
                          </a:blip>
                          <a:srcRect l="23600" r="22800"/>
                          <a:stretch/>
                        </pic:blipFill>
                        <pic:spPr bwMode="auto">
                          <a:xfrm>
                            <a:off x="0" y="0"/>
                            <a:ext cx="329385" cy="832731"/>
                          </a:xfrm>
                          <a:prstGeom prst="rect">
                            <a:avLst/>
                          </a:prstGeom>
                          <a:ln>
                            <a:noFill/>
                          </a:ln>
                          <a:extLst>
                            <a:ext uri="{53640926-AAD7-44D8-BBD7-CCE9431645EC}">
                              <a14:shadowObscured xmlns:a14="http://schemas.microsoft.com/office/drawing/2010/main"/>
                            </a:ext>
                          </a:extLst>
                        </pic:spPr>
                      </pic:pic>
                    </a:graphicData>
                  </a:graphic>
                </wp:inline>
              </w:drawing>
            </w:r>
          </w:p>
        </w:tc>
      </w:tr>
      <w:tr w:rsidR="00686354" w:rsidRPr="00F85E10" w:rsidTr="00BC42FE">
        <w:trPr>
          <w:trHeight w:val="3648"/>
        </w:trPr>
        <w:tc>
          <w:tcPr>
            <w:tcW w:w="3969" w:type="dxa"/>
            <w:tcBorders>
              <w:top w:val="single" w:sz="18" w:space="0" w:color="auto"/>
              <w:left w:val="single" w:sz="18" w:space="0" w:color="auto"/>
              <w:bottom w:val="single" w:sz="18" w:space="0" w:color="auto"/>
              <w:right w:val="single" w:sz="18" w:space="0" w:color="auto"/>
            </w:tcBorders>
          </w:tcPr>
          <w:p w:rsidR="001B1245" w:rsidRPr="0017565C" w:rsidRDefault="0017565C" w:rsidP="0017565C">
            <w:pPr>
              <w:jc w:val="center"/>
              <w:rPr>
                <w:rFonts w:ascii="Arial" w:hAnsi="Arial" w:cs="Arial"/>
                <w:b/>
                <w:sz w:val="20"/>
                <w:szCs w:val="20"/>
              </w:rPr>
            </w:pPr>
            <w:r w:rsidRPr="0017565C">
              <w:rPr>
                <w:rFonts w:ascii="Arial" w:hAnsi="Arial" w:cs="Arial"/>
                <w:b/>
                <w:sz w:val="20"/>
                <w:szCs w:val="20"/>
              </w:rPr>
              <w:t>Patterns, patterns</w:t>
            </w:r>
            <w:r>
              <w:rPr>
                <w:rFonts w:ascii="Arial" w:hAnsi="Arial" w:cs="Arial"/>
                <w:b/>
                <w:sz w:val="20"/>
                <w:szCs w:val="20"/>
              </w:rPr>
              <w:t xml:space="preserve"> (Maths) </w:t>
            </w:r>
          </w:p>
          <w:p w:rsidR="0017565C" w:rsidRDefault="0017565C" w:rsidP="0017565C">
            <w:pPr>
              <w:jc w:val="center"/>
              <w:rPr>
                <w:rFonts w:ascii="Arial" w:hAnsi="Arial" w:cs="Arial"/>
                <w:sz w:val="20"/>
                <w:szCs w:val="20"/>
              </w:rPr>
            </w:pPr>
            <w:r>
              <w:rPr>
                <w:rFonts w:ascii="Arial" w:hAnsi="Arial" w:cs="Arial"/>
                <w:sz w:val="20"/>
                <w:szCs w:val="20"/>
              </w:rPr>
              <w:t>Explore, continue and complete different space themed patterns</w:t>
            </w:r>
          </w:p>
          <w:p w:rsidR="0017565C" w:rsidRDefault="0017565C" w:rsidP="0017565C">
            <w:pPr>
              <w:jc w:val="center"/>
              <w:rPr>
                <w:rFonts w:ascii="Arial" w:hAnsi="Arial" w:cs="Arial"/>
                <w:sz w:val="20"/>
                <w:szCs w:val="20"/>
              </w:rPr>
            </w:pPr>
          </w:p>
          <w:p w:rsidR="0017565C" w:rsidRDefault="0017565C" w:rsidP="0017565C">
            <w:pPr>
              <w:jc w:val="center"/>
              <w:rPr>
                <w:rFonts w:ascii="Arial" w:hAnsi="Arial" w:cs="Arial"/>
                <w:sz w:val="20"/>
                <w:szCs w:val="20"/>
              </w:rPr>
            </w:pPr>
            <w:hyperlink r:id="rId19" w:history="1">
              <w:r w:rsidRPr="00023B6C">
                <w:rPr>
                  <w:rStyle w:val="Hyperlink"/>
                  <w:rFonts w:ascii="Arial" w:hAnsi="Arial" w:cs="Arial"/>
                  <w:sz w:val="20"/>
                  <w:szCs w:val="20"/>
                </w:rPr>
                <w:t>https://www.nasa.gov/specials/kidsclub/games/what-comes-next/index.html</w:t>
              </w:r>
            </w:hyperlink>
          </w:p>
          <w:p w:rsidR="0017565C" w:rsidRDefault="0017565C">
            <w:pPr>
              <w:rPr>
                <w:rFonts w:ascii="Arial" w:hAnsi="Arial" w:cs="Arial"/>
                <w:sz w:val="20"/>
                <w:szCs w:val="20"/>
              </w:rPr>
            </w:pPr>
          </w:p>
          <w:p w:rsidR="0017565C" w:rsidRPr="00F85E10" w:rsidRDefault="0017565C" w:rsidP="0017565C">
            <w:pPr>
              <w:jc w:val="center"/>
              <w:rPr>
                <w:rFonts w:ascii="Arial" w:hAnsi="Arial" w:cs="Arial"/>
                <w:sz w:val="20"/>
                <w:szCs w:val="20"/>
              </w:rPr>
            </w:pPr>
            <w:r>
              <w:rPr>
                <w:noProof/>
                <w:lang w:eastAsia="en-GB"/>
              </w:rPr>
              <w:drawing>
                <wp:inline distT="0" distB="0" distL="0" distR="0" wp14:anchorId="1319868E" wp14:editId="554BA8C3">
                  <wp:extent cx="1533525" cy="71564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667" t="22235" r="6410" b="13911"/>
                          <a:stretch/>
                        </pic:blipFill>
                        <pic:spPr bwMode="auto">
                          <a:xfrm>
                            <a:off x="0" y="0"/>
                            <a:ext cx="1539794" cy="718570"/>
                          </a:xfrm>
                          <a:prstGeom prst="rect">
                            <a:avLst/>
                          </a:prstGeom>
                          <a:ln>
                            <a:noFill/>
                          </a:ln>
                          <a:extLst>
                            <a:ext uri="{53640926-AAD7-44D8-BBD7-CCE9431645EC}">
                              <a14:shadowObscured xmlns:a14="http://schemas.microsoft.com/office/drawing/2010/main"/>
                            </a:ext>
                          </a:extLst>
                        </pic:spPr>
                      </pic:pic>
                    </a:graphicData>
                  </a:graphic>
                </wp:inline>
              </w:drawing>
            </w:r>
          </w:p>
          <w:p w:rsidR="001B1245" w:rsidRPr="00F85E10" w:rsidRDefault="001B1245" w:rsidP="001B1245">
            <w:pPr>
              <w:jc w:val="center"/>
              <w:rPr>
                <w:rFonts w:ascii="Arial" w:hAnsi="Arial" w:cs="Arial"/>
                <w:sz w:val="20"/>
                <w:szCs w:val="20"/>
              </w:rPr>
            </w:pPr>
          </w:p>
          <w:p w:rsidR="00686354" w:rsidRPr="00F85E10" w:rsidRDefault="00686354">
            <w:pPr>
              <w:rPr>
                <w:rFonts w:ascii="Arial" w:hAnsi="Arial" w:cs="Arial"/>
                <w:sz w:val="20"/>
                <w:szCs w:val="20"/>
              </w:rPr>
            </w:pPr>
          </w:p>
          <w:p w:rsidR="00686354" w:rsidRPr="00F85E10" w:rsidRDefault="00686354">
            <w:pPr>
              <w:rPr>
                <w:rFonts w:ascii="Arial" w:hAnsi="Arial" w:cs="Arial"/>
                <w:sz w:val="20"/>
                <w:szCs w:val="20"/>
              </w:rPr>
            </w:pPr>
          </w:p>
        </w:tc>
        <w:tc>
          <w:tcPr>
            <w:tcW w:w="3969" w:type="dxa"/>
            <w:tcBorders>
              <w:top w:val="single" w:sz="18" w:space="0" w:color="auto"/>
              <w:left w:val="single" w:sz="18" w:space="0" w:color="auto"/>
              <w:bottom w:val="single" w:sz="18" w:space="0" w:color="auto"/>
              <w:right w:val="single" w:sz="18" w:space="0" w:color="auto"/>
            </w:tcBorders>
          </w:tcPr>
          <w:p w:rsidR="007E3EEA" w:rsidRDefault="007E3EEA" w:rsidP="00971962">
            <w:pPr>
              <w:jc w:val="center"/>
              <w:rPr>
                <w:rFonts w:ascii="Arial" w:hAnsi="Arial" w:cs="Arial"/>
                <w:b/>
                <w:sz w:val="20"/>
                <w:szCs w:val="20"/>
              </w:rPr>
            </w:pPr>
            <w:r>
              <w:rPr>
                <w:rFonts w:ascii="Arial" w:hAnsi="Arial" w:cs="Arial"/>
                <w:b/>
                <w:sz w:val="20"/>
                <w:szCs w:val="20"/>
              </w:rPr>
              <w:t>Rocket Dreams (English)</w:t>
            </w:r>
          </w:p>
          <w:p w:rsidR="007E3EEA" w:rsidRPr="007E3EEA" w:rsidRDefault="007E3EEA" w:rsidP="00971962">
            <w:pPr>
              <w:jc w:val="center"/>
              <w:rPr>
                <w:rFonts w:ascii="Arial" w:hAnsi="Arial" w:cs="Arial"/>
                <w:sz w:val="20"/>
                <w:szCs w:val="20"/>
              </w:rPr>
            </w:pPr>
            <w:r>
              <w:rPr>
                <w:rFonts w:ascii="Arial" w:hAnsi="Arial" w:cs="Arial"/>
                <w:sz w:val="20"/>
                <w:szCs w:val="20"/>
              </w:rPr>
              <w:t xml:space="preserve">Listen to the story </w:t>
            </w:r>
          </w:p>
          <w:p w:rsidR="007E3EEA" w:rsidRDefault="007E3EEA" w:rsidP="00971962">
            <w:pPr>
              <w:jc w:val="center"/>
              <w:rPr>
                <w:rFonts w:ascii="Arial" w:hAnsi="Arial" w:cs="Arial"/>
                <w:sz w:val="20"/>
                <w:szCs w:val="20"/>
              </w:rPr>
            </w:pPr>
            <w:hyperlink r:id="rId21" w:history="1">
              <w:r w:rsidRPr="00023B6C">
                <w:rPr>
                  <w:rStyle w:val="Hyperlink"/>
                  <w:rFonts w:ascii="Arial" w:hAnsi="Arial" w:cs="Arial"/>
                  <w:sz w:val="20"/>
                  <w:szCs w:val="20"/>
                </w:rPr>
                <w:t>https://www.bbc.co.uk/teach/school-radio/audio-stories-rocket-dreams/zfg3scw</w:t>
              </w:r>
            </w:hyperlink>
            <w:r>
              <w:rPr>
                <w:rFonts w:ascii="Arial" w:hAnsi="Arial" w:cs="Arial"/>
                <w:sz w:val="20"/>
                <w:szCs w:val="20"/>
              </w:rPr>
              <w:t xml:space="preserve"> </w:t>
            </w:r>
          </w:p>
          <w:p w:rsidR="007E3EEA" w:rsidRDefault="007E3EEA" w:rsidP="007E3EEA">
            <w:pPr>
              <w:jc w:val="center"/>
              <w:rPr>
                <w:rFonts w:ascii="Arial" w:hAnsi="Arial" w:cs="Arial"/>
                <w:sz w:val="20"/>
                <w:szCs w:val="20"/>
              </w:rPr>
            </w:pPr>
            <w:r>
              <w:rPr>
                <w:rFonts w:ascii="Arial" w:hAnsi="Arial" w:cs="Arial"/>
                <w:sz w:val="20"/>
                <w:szCs w:val="20"/>
              </w:rPr>
              <w:t xml:space="preserve">Can you make a rocket like Lola’s from aluminium foil and toilet roll? </w:t>
            </w:r>
            <w:r w:rsidR="009F4D94">
              <w:rPr>
                <w:rFonts w:ascii="Arial" w:hAnsi="Arial" w:cs="Arial"/>
                <w:sz w:val="20"/>
                <w:szCs w:val="20"/>
              </w:rPr>
              <w:t xml:space="preserve">Decorate your own </w:t>
            </w:r>
            <w:r>
              <w:rPr>
                <w:rFonts w:ascii="Arial" w:hAnsi="Arial" w:cs="Arial"/>
                <w:sz w:val="20"/>
                <w:szCs w:val="20"/>
              </w:rPr>
              <w:t>and blast off into space!</w:t>
            </w:r>
          </w:p>
          <w:p w:rsidR="007E3EEA" w:rsidRPr="007E3EEA" w:rsidRDefault="009F4D94" w:rsidP="00BC42FE">
            <w:pPr>
              <w:jc w:val="center"/>
              <w:rPr>
                <w:rFonts w:ascii="Arial" w:hAnsi="Arial" w:cs="Arial"/>
                <w:sz w:val="20"/>
                <w:szCs w:val="20"/>
              </w:rPr>
            </w:pPr>
            <w:r>
              <w:rPr>
                <w:rFonts w:ascii="Arial" w:hAnsi="Arial" w:cs="Arial"/>
                <w:noProof/>
                <w:sz w:val="20"/>
                <w:szCs w:val="20"/>
                <w:lang w:eastAsia="en-GB"/>
              </w:rPr>
              <w:drawing>
                <wp:inline distT="0" distB="0" distL="0" distR="0" wp14:anchorId="52961D00" wp14:editId="63E372DF">
                  <wp:extent cx="534132" cy="85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jpg"/>
                          <pic:cNvPicPr/>
                        </pic:nvPicPr>
                        <pic:blipFill rotWithShape="1">
                          <a:blip r:embed="rId22" cstate="print">
                            <a:extLst>
                              <a:ext uri="{28A0092B-C50C-407E-A947-70E740481C1C}">
                                <a14:useLocalDpi xmlns:a14="http://schemas.microsoft.com/office/drawing/2010/main" val="0"/>
                              </a:ext>
                            </a:extLst>
                          </a:blip>
                          <a:srcRect l="13393" r="14286" b="13059"/>
                          <a:stretch/>
                        </pic:blipFill>
                        <pic:spPr bwMode="auto">
                          <a:xfrm>
                            <a:off x="0" y="0"/>
                            <a:ext cx="536494" cy="861041"/>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Borders>
              <w:top w:val="single" w:sz="18" w:space="0" w:color="auto"/>
              <w:left w:val="single" w:sz="18" w:space="0" w:color="auto"/>
              <w:bottom w:val="single" w:sz="18" w:space="0" w:color="auto"/>
              <w:right w:val="single" w:sz="18" w:space="0" w:color="auto"/>
            </w:tcBorders>
          </w:tcPr>
          <w:p w:rsidR="00686354" w:rsidRDefault="003E5B44" w:rsidP="001B1245">
            <w:pPr>
              <w:jc w:val="center"/>
              <w:rPr>
                <w:rFonts w:ascii="Arial" w:hAnsi="Arial" w:cs="Arial"/>
                <w:b/>
                <w:sz w:val="20"/>
                <w:szCs w:val="20"/>
              </w:rPr>
            </w:pPr>
            <w:r w:rsidRPr="00F85E10">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27BAC81A" wp14:editId="439B6749">
                      <wp:simplePos x="0" y="0"/>
                      <wp:positionH relativeFrom="column">
                        <wp:posOffset>-20955</wp:posOffset>
                      </wp:positionH>
                      <wp:positionV relativeFrom="paragraph">
                        <wp:posOffset>69850</wp:posOffset>
                      </wp:positionV>
                      <wp:extent cx="239077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390775" cy="1828800"/>
                              </a:xfrm>
                              <a:prstGeom prst="rect">
                                <a:avLst/>
                              </a:prstGeom>
                              <a:noFill/>
                              <a:ln>
                                <a:noFill/>
                              </a:ln>
                              <a:effectLst/>
                            </wps:spPr>
                            <wps:txbx>
                              <w:txbxContent>
                                <w:p w:rsidR="00686354" w:rsidRPr="00686354" w:rsidRDefault="00686354" w:rsidP="00686354">
                                  <w:pPr>
                                    <w:spacing w:after="0" w:line="240" w:lineRule="auto"/>
                                    <w:jc w:val="center"/>
                                    <w:rPr>
                                      <w:b/>
                                      <w:caps/>
                                      <w:color w:val="4F81BD" w:themeColor="accent1"/>
                                      <w:sz w:val="24"/>
                                      <w:szCs w:val="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86354">
                                    <w:rPr>
                                      <w:b/>
                                      <w:caps/>
                                      <w:color w:val="4F81BD" w:themeColor="accent1"/>
                                      <w:sz w:val="24"/>
                                      <w:szCs w:val="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To infinity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65pt;margin-top:5.5pt;width:188.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" filled="f" stroked="f">
                      <v:textbox style="mso-fit-shape-to-text:t">
                        <w:txbxContent>
                          <w:p w:rsidR="00686354" w:rsidRPr="00686354" w:rsidRDefault="00686354" w:rsidP="00686354">
                            <w:pPr>
                              <w:spacing w:after="0" w:line="240" w:lineRule="auto"/>
                              <w:jc w:val="center"/>
                              <w:rPr>
                                <w:b/>
                                <w:caps/>
                                <w:color w:val="4F81BD" w:themeColor="accent1"/>
                                <w:sz w:val="24"/>
                                <w:szCs w:val="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686354">
                              <w:rPr>
                                <w:b/>
                                <w:caps/>
                                <w:color w:val="4F81BD" w:themeColor="accent1"/>
                                <w:sz w:val="24"/>
                                <w:szCs w:val="2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To infinity and beyond</w:t>
                            </w:r>
                          </w:p>
                        </w:txbxContent>
                      </v:textbox>
                    </v:shape>
                  </w:pict>
                </mc:Fallback>
              </mc:AlternateContent>
            </w:r>
          </w:p>
          <w:p w:rsidR="003E5B44" w:rsidRDefault="003E5B44" w:rsidP="001B1245">
            <w:pPr>
              <w:jc w:val="center"/>
              <w:rPr>
                <w:rFonts w:ascii="Arial" w:hAnsi="Arial" w:cs="Arial"/>
                <w:b/>
                <w:sz w:val="20"/>
                <w:szCs w:val="20"/>
              </w:rPr>
            </w:pPr>
          </w:p>
          <w:p w:rsidR="003E5B44" w:rsidRDefault="003E5B44" w:rsidP="001B1245">
            <w:pPr>
              <w:jc w:val="center"/>
              <w:rPr>
                <w:rFonts w:ascii="Arial" w:hAnsi="Arial" w:cs="Arial"/>
                <w:b/>
                <w:sz w:val="20"/>
                <w:szCs w:val="20"/>
              </w:rPr>
            </w:pPr>
          </w:p>
          <w:p w:rsidR="003E5B44" w:rsidRDefault="003E5B44" w:rsidP="001B1245">
            <w:pPr>
              <w:jc w:val="center"/>
              <w:rPr>
                <w:rFonts w:ascii="Arial" w:hAnsi="Arial" w:cs="Arial"/>
                <w:b/>
                <w:sz w:val="20"/>
                <w:szCs w:val="20"/>
              </w:rPr>
            </w:pPr>
            <w:r w:rsidRPr="00F85E10">
              <w:rPr>
                <w:rFonts w:ascii="Arial" w:hAnsi="Arial" w:cs="Arial"/>
                <w:noProof/>
                <w:sz w:val="20"/>
                <w:szCs w:val="20"/>
                <w:lang w:eastAsia="en-GB"/>
              </w:rPr>
              <w:drawing>
                <wp:inline distT="0" distB="0" distL="0" distR="0" wp14:anchorId="3BD62D31" wp14:editId="22908A31">
                  <wp:extent cx="885825" cy="70303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9383" cy="705859"/>
                          </a:xfrm>
                          <a:prstGeom prst="rect">
                            <a:avLst/>
                          </a:prstGeom>
                        </pic:spPr>
                      </pic:pic>
                    </a:graphicData>
                  </a:graphic>
                </wp:inline>
              </w:drawing>
            </w:r>
          </w:p>
          <w:p w:rsidR="003E5B44" w:rsidRPr="00F85E10" w:rsidRDefault="003E5B44" w:rsidP="001B1245">
            <w:pPr>
              <w:jc w:val="center"/>
              <w:rPr>
                <w:rFonts w:ascii="Arial" w:hAnsi="Arial" w:cs="Arial"/>
                <w:b/>
                <w:sz w:val="20"/>
                <w:szCs w:val="20"/>
              </w:rPr>
            </w:pPr>
          </w:p>
          <w:p w:rsidR="003E5B44" w:rsidRPr="00BC42FE" w:rsidRDefault="003E5B44" w:rsidP="003E5B44">
            <w:pPr>
              <w:jc w:val="center"/>
              <w:rPr>
                <w:rFonts w:ascii="Arial" w:hAnsi="Arial" w:cs="Arial"/>
                <w:b/>
                <w:sz w:val="36"/>
                <w:szCs w:val="36"/>
              </w:rPr>
            </w:pPr>
            <w:r w:rsidRPr="00BC42FE">
              <w:rPr>
                <w:rFonts w:ascii="Arial" w:hAnsi="Arial" w:cs="Arial"/>
                <w:b/>
                <w:sz w:val="36"/>
                <w:szCs w:val="36"/>
              </w:rPr>
              <w:t>w/b 1</w:t>
            </w:r>
            <w:r w:rsidRPr="00BC42FE">
              <w:rPr>
                <w:rFonts w:ascii="Arial" w:hAnsi="Arial" w:cs="Arial"/>
                <w:b/>
                <w:sz w:val="36"/>
                <w:szCs w:val="36"/>
                <w:vertAlign w:val="superscript"/>
              </w:rPr>
              <w:t>st</w:t>
            </w:r>
            <w:r w:rsidRPr="00BC42FE">
              <w:rPr>
                <w:rFonts w:ascii="Arial" w:hAnsi="Arial" w:cs="Arial"/>
                <w:b/>
                <w:sz w:val="36"/>
                <w:szCs w:val="36"/>
              </w:rPr>
              <w:t xml:space="preserve"> February 2021</w:t>
            </w:r>
          </w:p>
          <w:p w:rsidR="003E5B44" w:rsidRPr="00BC42FE" w:rsidRDefault="003E5B44" w:rsidP="003E5B44">
            <w:pPr>
              <w:jc w:val="center"/>
              <w:rPr>
                <w:rFonts w:ascii="Arial" w:hAnsi="Arial" w:cs="Arial"/>
                <w:b/>
                <w:sz w:val="36"/>
                <w:szCs w:val="36"/>
              </w:rPr>
            </w:pPr>
          </w:p>
          <w:p w:rsidR="003E5B44" w:rsidRPr="00BC42FE" w:rsidRDefault="003E5B44" w:rsidP="003E5B44">
            <w:pPr>
              <w:jc w:val="center"/>
              <w:rPr>
                <w:rFonts w:ascii="Arial" w:hAnsi="Arial" w:cs="Arial"/>
                <w:b/>
                <w:sz w:val="36"/>
                <w:szCs w:val="36"/>
              </w:rPr>
            </w:pPr>
            <w:r w:rsidRPr="00BC42FE">
              <w:rPr>
                <w:rFonts w:ascii="Arial" w:hAnsi="Arial" w:cs="Arial"/>
                <w:b/>
                <w:sz w:val="36"/>
                <w:szCs w:val="36"/>
              </w:rPr>
              <w:t xml:space="preserve">Rockets </w:t>
            </w:r>
          </w:p>
          <w:p w:rsidR="007277A9" w:rsidRPr="00F85E10" w:rsidRDefault="007277A9" w:rsidP="00681010">
            <w:pPr>
              <w:jc w:val="center"/>
              <w:rPr>
                <w:rFonts w:ascii="Arial" w:hAnsi="Arial" w:cs="Arial"/>
                <w:sz w:val="20"/>
                <w:szCs w:val="20"/>
              </w:rPr>
            </w:pPr>
          </w:p>
        </w:tc>
        <w:tc>
          <w:tcPr>
            <w:tcW w:w="3970" w:type="dxa"/>
            <w:tcBorders>
              <w:top w:val="single" w:sz="18" w:space="0" w:color="auto"/>
              <w:left w:val="single" w:sz="18" w:space="0" w:color="auto"/>
              <w:bottom w:val="single" w:sz="18" w:space="0" w:color="auto"/>
              <w:right w:val="single" w:sz="18" w:space="0" w:color="auto"/>
            </w:tcBorders>
          </w:tcPr>
          <w:p w:rsidR="00061370" w:rsidRPr="00F85E10" w:rsidRDefault="00061370" w:rsidP="00061370">
            <w:pPr>
              <w:jc w:val="center"/>
              <w:rPr>
                <w:rFonts w:ascii="Arial" w:hAnsi="Arial" w:cs="Arial"/>
                <w:b/>
                <w:bCs/>
                <w:sz w:val="20"/>
                <w:szCs w:val="20"/>
              </w:rPr>
            </w:pPr>
            <w:r w:rsidRPr="00F85E10">
              <w:rPr>
                <w:rFonts w:ascii="Arial" w:hAnsi="Arial" w:cs="Arial"/>
                <w:b/>
                <w:noProof/>
                <w:sz w:val="20"/>
                <w:szCs w:val="20"/>
                <w:lang w:eastAsia="en-GB"/>
              </w:rPr>
              <w:t xml:space="preserve"> </w:t>
            </w:r>
            <w:r w:rsidRPr="00F85E10">
              <w:rPr>
                <w:rFonts w:ascii="Arial" w:hAnsi="Arial" w:cs="Arial"/>
                <w:b/>
                <w:sz w:val="20"/>
                <w:szCs w:val="20"/>
              </w:rPr>
              <w:t xml:space="preserve"> </w:t>
            </w:r>
            <w:r w:rsidRPr="00F85E10">
              <w:rPr>
                <w:rFonts w:ascii="Arial" w:hAnsi="Arial" w:cs="Arial"/>
                <w:b/>
                <w:bCs/>
                <w:sz w:val="20"/>
                <w:szCs w:val="20"/>
              </w:rPr>
              <w:t>Have a go and keep in touch</w:t>
            </w:r>
          </w:p>
          <w:p w:rsidR="00F85E10" w:rsidRPr="00F85E10" w:rsidRDefault="00F85E10" w:rsidP="00061370">
            <w:pPr>
              <w:jc w:val="center"/>
              <w:rPr>
                <w:rFonts w:ascii="Arial" w:hAnsi="Arial" w:cs="Arial"/>
                <w:b/>
                <w:bCs/>
                <w:sz w:val="20"/>
                <w:szCs w:val="20"/>
              </w:rPr>
            </w:pPr>
          </w:p>
          <w:p w:rsidR="00061370" w:rsidRPr="00F85E10" w:rsidRDefault="00061370" w:rsidP="00061370">
            <w:pPr>
              <w:jc w:val="center"/>
              <w:rPr>
                <w:rFonts w:ascii="Arial" w:hAnsi="Arial" w:cs="Arial"/>
                <w:sz w:val="20"/>
                <w:szCs w:val="20"/>
              </w:rPr>
            </w:pPr>
            <w:r w:rsidRPr="00F85E10">
              <w:rPr>
                <w:rFonts w:ascii="Arial" w:hAnsi="Arial" w:cs="Arial"/>
                <w:sz w:val="20"/>
                <w:szCs w:val="20"/>
              </w:rPr>
              <w:t xml:space="preserve">If you have a go at any of these activities we would love to see what you do. Send a picture or video to </w:t>
            </w:r>
            <w:hyperlink r:id="rId24" w:history="1">
              <w:r w:rsidRPr="00F85E10">
                <w:rPr>
                  <w:rStyle w:val="Hyperlink"/>
                  <w:rFonts w:ascii="Arial" w:hAnsi="Arial" w:cs="Arial"/>
                  <w:sz w:val="20"/>
                  <w:szCs w:val="20"/>
                </w:rPr>
                <w:t>stlukes@stlukesprimary.com</w:t>
              </w:r>
            </w:hyperlink>
            <w:r w:rsidRPr="00F85E10">
              <w:rPr>
                <w:rFonts w:ascii="Arial" w:hAnsi="Arial" w:cs="Arial"/>
                <w:sz w:val="20"/>
                <w:szCs w:val="20"/>
              </w:rPr>
              <w:t xml:space="preserve"> It may appear in our gallery on the website. Have a look at </w:t>
            </w:r>
            <w:hyperlink r:id="rId25" w:history="1">
              <w:r w:rsidRPr="00F85E10">
                <w:rPr>
                  <w:rStyle w:val="Hyperlink"/>
                  <w:rFonts w:ascii="Arial" w:hAnsi="Arial" w:cs="Arial"/>
                  <w:sz w:val="20"/>
                  <w:szCs w:val="20"/>
                </w:rPr>
                <w:t>http://pupils.stlukesprimary.com/gallery.html</w:t>
              </w:r>
            </w:hyperlink>
          </w:p>
          <w:p w:rsidR="00686354" w:rsidRPr="00F85E10" w:rsidRDefault="00686354">
            <w:pPr>
              <w:rPr>
                <w:rFonts w:ascii="Arial" w:hAnsi="Arial" w:cs="Arial"/>
                <w:sz w:val="20"/>
                <w:szCs w:val="20"/>
              </w:rPr>
            </w:pPr>
          </w:p>
        </w:tc>
      </w:tr>
    </w:tbl>
    <w:p w:rsidR="00CA2E03" w:rsidRPr="00F85E10" w:rsidRDefault="00C04012">
      <w:pPr>
        <w:rPr>
          <w:rFonts w:ascii="Arial" w:hAnsi="Arial" w:cs="Arial"/>
          <w:sz w:val="20"/>
          <w:szCs w:val="20"/>
        </w:rPr>
      </w:pPr>
    </w:p>
    <w:sectPr w:rsidR="00CA2E03" w:rsidRPr="00F85E10" w:rsidSect="00F85E1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354"/>
    <w:rsid w:val="00061370"/>
    <w:rsid w:val="000C557C"/>
    <w:rsid w:val="0017565C"/>
    <w:rsid w:val="001B1245"/>
    <w:rsid w:val="00260D79"/>
    <w:rsid w:val="003E5B44"/>
    <w:rsid w:val="005C7E4C"/>
    <w:rsid w:val="006779F2"/>
    <w:rsid w:val="00681010"/>
    <w:rsid w:val="00686354"/>
    <w:rsid w:val="006E493F"/>
    <w:rsid w:val="007277A9"/>
    <w:rsid w:val="007E3EEA"/>
    <w:rsid w:val="008D5F4B"/>
    <w:rsid w:val="00971962"/>
    <w:rsid w:val="009F4D94"/>
    <w:rsid w:val="00A54C7F"/>
    <w:rsid w:val="00A7456E"/>
    <w:rsid w:val="00AF7D98"/>
    <w:rsid w:val="00B3071C"/>
    <w:rsid w:val="00BC42FE"/>
    <w:rsid w:val="00C04012"/>
    <w:rsid w:val="00DD4098"/>
    <w:rsid w:val="00ED090F"/>
    <w:rsid w:val="00F40ADC"/>
    <w:rsid w:val="00F85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6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354"/>
    <w:rPr>
      <w:rFonts w:ascii="Tahoma" w:hAnsi="Tahoma" w:cs="Tahoma"/>
      <w:sz w:val="16"/>
      <w:szCs w:val="16"/>
    </w:rPr>
  </w:style>
  <w:style w:type="character" w:styleId="Hyperlink">
    <w:name w:val="Hyperlink"/>
    <w:basedOn w:val="DefaultParagraphFont"/>
    <w:uiPriority w:val="99"/>
    <w:unhideWhenUsed/>
    <w:rsid w:val="008D5F4B"/>
    <w:rPr>
      <w:color w:val="0000FF" w:themeColor="hyperlink"/>
      <w:u w:val="single"/>
    </w:rPr>
  </w:style>
  <w:style w:type="character" w:styleId="FollowedHyperlink">
    <w:name w:val="FollowedHyperlink"/>
    <w:basedOn w:val="DefaultParagraphFont"/>
    <w:uiPriority w:val="99"/>
    <w:semiHidden/>
    <w:unhideWhenUsed/>
    <w:rsid w:val="00ED09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6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6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354"/>
    <w:rPr>
      <w:rFonts w:ascii="Tahoma" w:hAnsi="Tahoma" w:cs="Tahoma"/>
      <w:sz w:val="16"/>
      <w:szCs w:val="16"/>
    </w:rPr>
  </w:style>
  <w:style w:type="character" w:styleId="Hyperlink">
    <w:name w:val="Hyperlink"/>
    <w:basedOn w:val="DefaultParagraphFont"/>
    <w:uiPriority w:val="99"/>
    <w:unhideWhenUsed/>
    <w:rsid w:val="008D5F4B"/>
    <w:rPr>
      <w:color w:val="0000FF" w:themeColor="hyperlink"/>
      <w:u w:val="single"/>
    </w:rPr>
  </w:style>
  <w:style w:type="character" w:styleId="FollowedHyperlink">
    <w:name w:val="FollowedHyperlink"/>
    <w:basedOn w:val="DefaultParagraphFont"/>
    <w:uiPriority w:val="99"/>
    <w:semiHidden/>
    <w:unhideWhenUsed/>
    <w:rsid w:val="00ED09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bc.co.uk/teach/school-radio/audio-stories-rocket-dreams/zfg3scw" TargetMode="External"/><Relationship Id="rId7" Type="http://schemas.openxmlformats.org/officeDocument/2006/relationships/image" Target="media/image1.jpeg"/><Relationship Id="rId12" Type="http://schemas.openxmlformats.org/officeDocument/2006/relationships/hyperlink" Target="https://www.topmarks.co.uk/maths-games/rocket-rounding" TargetMode="External"/><Relationship Id="rId17" Type="http://schemas.openxmlformats.org/officeDocument/2006/relationships/hyperlink" Target="https://www.science-sparks.com/infamous-coca-cola-mento-trick/" TargetMode="External"/><Relationship Id="rId25" Type="http://schemas.openxmlformats.org/officeDocument/2006/relationships/hyperlink" Target="about:blank" TargetMode="Externa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softschools.com/counting/games/counting_backwards_from_20/" TargetMode="External"/><Relationship Id="rId11" Type="http://schemas.openxmlformats.org/officeDocument/2006/relationships/image" Target="media/image5.jpg"/><Relationship Id="rId24" Type="http://schemas.openxmlformats.org/officeDocument/2006/relationships/hyperlink" Target="about:blank" TargetMode="External"/><Relationship Id="rId5" Type="http://schemas.openxmlformats.org/officeDocument/2006/relationships/hyperlink" Target="https://www.bbc.co.uk/teach/class-clips-video/maths-ks1-counting-down-from-10/zb4kjhv" TargetMode="External"/><Relationship Id="rId15" Type="http://schemas.openxmlformats.org/officeDocument/2006/relationships/hyperlink" Target="https://www.nasa.gov/specials/kidsclub/games/not-same/index.html" TargetMode="External"/><Relationship Id="rId23" Type="http://schemas.openxmlformats.org/officeDocument/2006/relationships/image" Target="media/image12.jpg"/><Relationship Id="rId10" Type="http://schemas.openxmlformats.org/officeDocument/2006/relationships/image" Target="media/image4.jpg"/><Relationship Id="rId19" Type="http://schemas.openxmlformats.org/officeDocument/2006/relationships/hyperlink" Target="https://www.nasa.gov/specials/kidsclub/games/what-comes-next/index.htm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Pages>
  <Words>464</Words>
  <Characters>2648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Natalie</cp:lastModifiedBy>
  <cp:revision>5</cp:revision>
  <dcterms:created xsi:type="dcterms:W3CDTF">2021-01-25T12:48:00Z</dcterms:created>
  <dcterms:modified xsi:type="dcterms:W3CDTF">2021-01-25T15:05:00Z</dcterms:modified>
</cp:coreProperties>
</file>